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10752" w14:textId="176ADF83" w:rsidR="001A75A1" w:rsidRDefault="001A75A1" w:rsidP="001A75A1">
      <w:pPr>
        <w:pStyle w:val="Heading1"/>
        <w:rPr>
          <w:rFonts w:ascii="Calibri" w:hAnsi="Calibri" w:cs="Calibri"/>
        </w:rPr>
      </w:pPr>
      <w:r w:rsidRPr="00911FDA">
        <w:rPr>
          <w:rFonts w:ascii="Calibri" w:hAnsi="Calibri" w:cs="Calibri"/>
        </w:rPr>
        <w:t>Military &amp; Veterans Services</w:t>
      </w:r>
      <w:r w:rsidR="00C417A6">
        <w:rPr>
          <w:rFonts w:ascii="Calibri" w:hAnsi="Calibri" w:cs="Calibri"/>
        </w:rPr>
        <w:t xml:space="preserve"> Email</w:t>
      </w:r>
    </w:p>
    <w:p w14:paraId="7A0D676C" w14:textId="77777777" w:rsidR="00C417A6" w:rsidRPr="00C417A6" w:rsidRDefault="00C417A6" w:rsidP="00C417A6">
      <w:bookmarkStart w:id="0" w:name="_GoBack"/>
      <w:bookmarkEnd w:id="0"/>
    </w:p>
    <w:p w14:paraId="16D2B8BF" w14:textId="0665EFA5" w:rsidR="001A75A1" w:rsidRPr="00911FDA" w:rsidRDefault="001A75A1" w:rsidP="001A75A1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Send Date: </w:t>
      </w:r>
      <w:r w:rsidRPr="00911FDA">
        <w:rPr>
          <w:rFonts w:ascii="Calibri" w:hAnsi="Calibri" w:cs="Calibri"/>
        </w:rPr>
        <w:t>Monday, Nov 7</w:t>
      </w:r>
    </w:p>
    <w:p w14:paraId="2D0636B4" w14:textId="4F71412B" w:rsidR="001A75A1" w:rsidRDefault="001A75A1" w:rsidP="001A75A1">
      <w:pPr>
        <w:rPr>
          <w:rFonts w:ascii="Calibri" w:hAnsi="Calibri" w:cs="Calibri"/>
        </w:rPr>
      </w:pPr>
      <w:r w:rsidRPr="6192BB56">
        <w:rPr>
          <w:rFonts w:ascii="Calibri" w:hAnsi="Calibri" w:cs="Calibri"/>
          <w:b/>
          <w:bCs/>
        </w:rPr>
        <w:t xml:space="preserve">Subject Line: </w:t>
      </w:r>
      <w:r w:rsidR="008F6498" w:rsidRPr="6192BB56">
        <w:rPr>
          <w:rFonts w:ascii="Calibri" w:hAnsi="Calibri" w:cs="Calibri"/>
        </w:rPr>
        <w:t>True heroes</w:t>
      </w:r>
      <w:r w:rsidR="00E81929" w:rsidRPr="6192BB56">
        <w:rPr>
          <w:rFonts w:ascii="Calibri" w:hAnsi="Calibri" w:cs="Calibri"/>
        </w:rPr>
        <w:t xml:space="preserve"> don’t wear capes, they wear dog tags.</w:t>
      </w:r>
    </w:p>
    <w:p w14:paraId="46DDE623" w14:textId="1CCF8E58" w:rsidR="00683BC6" w:rsidRPr="00911FDA" w:rsidRDefault="00683BC6" w:rsidP="001A75A1">
      <w:pPr>
        <w:rPr>
          <w:rFonts w:ascii="Calibri" w:hAnsi="Calibri" w:cs="Calibri"/>
        </w:rPr>
      </w:pPr>
      <w:r w:rsidRPr="00683BC6">
        <w:rPr>
          <w:rFonts w:ascii="Calibri" w:hAnsi="Calibri" w:cs="Calibri"/>
          <w:b/>
        </w:rPr>
        <w:t>Attachment</w:t>
      </w:r>
      <w:r>
        <w:rPr>
          <w:rFonts w:ascii="Calibri" w:hAnsi="Calibri" w:cs="Calibri"/>
        </w:rPr>
        <w:t xml:space="preserve">: </w:t>
      </w:r>
      <w:hyperlink r:id="rId11" w:history="1">
        <w:r w:rsidRPr="00C2184D">
          <w:rPr>
            <w:rStyle w:val="Hyperlink"/>
            <w:rFonts w:ascii="Calibri" w:hAnsi="Calibri" w:cs="Calibri"/>
          </w:rPr>
          <w:t>Military &amp; Veterans Services Badge</w:t>
        </w:r>
      </w:hyperlink>
    </w:p>
    <w:p w14:paraId="626D5D86" w14:textId="77777777" w:rsidR="001A75A1" w:rsidRPr="00911FDA" w:rsidRDefault="001A75A1" w:rsidP="001A75A1">
      <w:pPr>
        <w:rPr>
          <w:rFonts w:ascii="Calibri" w:hAnsi="Calibri" w:cs="Calibri"/>
          <w:b/>
        </w:rPr>
      </w:pPr>
    </w:p>
    <w:p w14:paraId="7701246C" w14:textId="292E6C53" w:rsidR="001A75A1" w:rsidRPr="00911FDA" w:rsidRDefault="001A75A1" w:rsidP="001A75A1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The CFC cause this week is </w:t>
      </w:r>
      <w:r w:rsidRPr="00911FDA">
        <w:rPr>
          <w:rFonts w:ascii="Calibri" w:hAnsi="Calibri" w:cs="Calibri"/>
          <w:b/>
        </w:rPr>
        <w:t>Military &amp; Veterans Services</w:t>
      </w:r>
      <w:r w:rsidRPr="00911FDA">
        <w:rPr>
          <w:rFonts w:ascii="Calibri" w:hAnsi="Calibri" w:cs="Calibri"/>
        </w:rPr>
        <w:t xml:space="preserve">. </w:t>
      </w:r>
      <w:r w:rsidR="00530F10" w:rsidRPr="00911FDA">
        <w:rPr>
          <w:rFonts w:ascii="Calibri" w:hAnsi="Calibri" w:cs="Calibri"/>
        </w:rPr>
        <w:t xml:space="preserve">Many of our CFC charities support military members, veterans, and their families. </w:t>
      </w:r>
      <w:r w:rsidR="00117B62" w:rsidRPr="00911FDA">
        <w:rPr>
          <w:rFonts w:ascii="Calibri" w:hAnsi="Calibri" w:cs="Calibri"/>
        </w:rPr>
        <w:t>Tiffany, o</w:t>
      </w:r>
      <w:r w:rsidR="00530F10" w:rsidRPr="00911FDA">
        <w:rPr>
          <w:rFonts w:ascii="Calibri" w:hAnsi="Calibri" w:cs="Calibri"/>
        </w:rPr>
        <w:t>ne of our nation’s heroes</w:t>
      </w:r>
      <w:r w:rsidR="00667925" w:rsidRPr="00911FDA">
        <w:rPr>
          <w:rFonts w:ascii="Calibri" w:hAnsi="Calibri" w:cs="Calibri"/>
        </w:rPr>
        <w:t>, suffere</w:t>
      </w:r>
      <w:r w:rsidR="00117B62" w:rsidRPr="00911FDA">
        <w:rPr>
          <w:rFonts w:ascii="Calibri" w:hAnsi="Calibri" w:cs="Calibri"/>
        </w:rPr>
        <w:t>d</w:t>
      </w:r>
      <w:r w:rsidR="00530F10" w:rsidRPr="00911FDA">
        <w:rPr>
          <w:rFonts w:ascii="Calibri" w:hAnsi="Calibri" w:cs="Calibri"/>
        </w:rPr>
        <w:t xml:space="preserve"> from PTSD following her military service </w:t>
      </w:r>
      <w:r w:rsidR="00117B62" w:rsidRPr="00911FDA">
        <w:rPr>
          <w:rFonts w:ascii="Calibri" w:hAnsi="Calibri" w:cs="Calibri"/>
        </w:rPr>
        <w:t xml:space="preserve">and </w:t>
      </w:r>
      <w:r w:rsidR="00530F10" w:rsidRPr="00911FDA">
        <w:rPr>
          <w:rFonts w:ascii="Calibri" w:hAnsi="Calibri" w:cs="Calibri"/>
        </w:rPr>
        <w:t>desperately</w:t>
      </w:r>
      <w:r w:rsidR="00117B62" w:rsidRPr="00911FDA">
        <w:rPr>
          <w:rFonts w:ascii="Calibri" w:hAnsi="Calibri" w:cs="Calibri"/>
        </w:rPr>
        <w:t xml:space="preserve"> needed help. She found it through Sage, a service dog provided by one of our CFC charities. Sage alerts her to oncoming PTSD episodes, wakes her from nightmares, and is a buddy at her side 24-hours a day. “Sage is the brightest light there is. He is hope for me that I can be a better version of myself and I don’t have to live in darkness.” </w:t>
      </w:r>
    </w:p>
    <w:p w14:paraId="01DF3AD3" w14:textId="77777777" w:rsidR="001A75A1" w:rsidRPr="00911FDA" w:rsidRDefault="001A75A1" w:rsidP="001A75A1">
      <w:pPr>
        <w:rPr>
          <w:rFonts w:ascii="Calibri" w:hAnsi="Calibri" w:cs="Calibri"/>
        </w:rPr>
      </w:pPr>
    </w:p>
    <w:p w14:paraId="6BE0603B" w14:textId="57B27BF4" w:rsidR="001A75A1" w:rsidRPr="00911FDA" w:rsidRDefault="00117B62" w:rsidP="001A75A1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>Do you want to thank our military heroes and their families for their service</w:t>
      </w:r>
      <w:r w:rsidR="001A75A1" w:rsidRPr="00911FDA">
        <w:rPr>
          <w:rFonts w:ascii="Calibri" w:hAnsi="Calibri" w:cs="Calibri"/>
          <w:b/>
        </w:rPr>
        <w:t>?</w:t>
      </w:r>
      <w:r w:rsidR="001A75A1" w:rsidRPr="00911FDA">
        <w:rPr>
          <w:rFonts w:ascii="Calibri" w:hAnsi="Calibri" w:cs="Calibri"/>
        </w:rPr>
        <w:t xml:space="preserve"> Here are some examples of what you can do through your CFC donation:</w:t>
      </w:r>
    </w:p>
    <w:p w14:paraId="19D89E64" w14:textId="77777777" w:rsidR="001A75A1" w:rsidRPr="00911FDA" w:rsidRDefault="001A75A1" w:rsidP="001A75A1">
      <w:pPr>
        <w:rPr>
          <w:rFonts w:ascii="Calibri" w:hAnsi="Calibri" w:cs="Calibri"/>
        </w:rPr>
      </w:pPr>
    </w:p>
    <w:p w14:paraId="260BAEB6" w14:textId="77777777" w:rsidR="00214718" w:rsidRPr="00911FDA" w:rsidRDefault="00214718" w:rsidP="0021471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6192BB56">
        <w:rPr>
          <w:rFonts w:ascii="Calibri" w:hAnsi="Calibri" w:cs="Calibri"/>
        </w:rPr>
        <w:t>Make a wounded veteran’s home ADA compliant</w:t>
      </w:r>
      <w:r w:rsidR="001A75A1" w:rsidRPr="6192BB56">
        <w:rPr>
          <w:rFonts w:ascii="Calibri" w:hAnsi="Calibri" w:cs="Calibri"/>
        </w:rPr>
        <w:t>.</w:t>
      </w:r>
    </w:p>
    <w:p w14:paraId="184B5903" w14:textId="77777777" w:rsidR="00214718" w:rsidRPr="00911FDA" w:rsidRDefault="00214718" w:rsidP="0021471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Provide military members serving overseas with personal care kits.</w:t>
      </w:r>
    </w:p>
    <w:p w14:paraId="11EAE2FC" w14:textId="2D0004E8" w:rsidR="00214718" w:rsidRPr="00911FDA" w:rsidRDefault="00214718" w:rsidP="0021471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Film deployed service members reading a bedtime story to help them stay in touch with their kids back home.  </w:t>
      </w:r>
    </w:p>
    <w:p w14:paraId="2AF105DF" w14:textId="77777777" w:rsidR="001A75A1" w:rsidRPr="00911FDA" w:rsidRDefault="001A75A1" w:rsidP="001A75A1">
      <w:pPr>
        <w:rPr>
          <w:rFonts w:ascii="Calibri" w:hAnsi="Calibri" w:cs="Calibri"/>
        </w:rPr>
      </w:pPr>
    </w:p>
    <w:p w14:paraId="7B7AFBC6" w14:textId="77777777" w:rsidR="001A75A1" w:rsidRPr="00911FDA" w:rsidRDefault="001A75A1" w:rsidP="001A75A1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 </w:t>
      </w:r>
    </w:p>
    <w:p w14:paraId="3819CAE0" w14:textId="77777777" w:rsidR="001A75A1" w:rsidRPr="00911FDA" w:rsidRDefault="001A75A1" w:rsidP="001A75A1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  <w:b/>
          <w:sz w:val="28"/>
        </w:rPr>
        <w:t>Here’s how you can help</w:t>
      </w:r>
      <w:r w:rsidRPr="00911FDA">
        <w:rPr>
          <w:rFonts w:ascii="Calibri" w:hAnsi="Calibri" w:cs="Calibri"/>
          <w:sz w:val="28"/>
        </w:rPr>
        <w:t xml:space="preserve">: </w:t>
      </w:r>
    </w:p>
    <w:p w14:paraId="5088B53C" w14:textId="77777777" w:rsidR="001A75A1" w:rsidRPr="00911FDA" w:rsidRDefault="001A75A1" w:rsidP="001A75A1">
      <w:pPr>
        <w:rPr>
          <w:rFonts w:ascii="Calibri" w:hAnsi="Calibri" w:cs="Calibri"/>
        </w:rPr>
      </w:pPr>
    </w:p>
    <w:p w14:paraId="279DB20A" w14:textId="13A723D5" w:rsidR="001A75A1" w:rsidRPr="00911FDA" w:rsidRDefault="00C417A6" w:rsidP="001A75A1">
      <w:pPr>
        <w:pStyle w:val="ListParagraph"/>
        <w:numPr>
          <w:ilvl w:val="0"/>
          <w:numId w:val="10"/>
        </w:numPr>
        <w:spacing w:after="240"/>
        <w:rPr>
          <w:rFonts w:ascii="Calibri" w:hAnsi="Calibri" w:cs="Calibri"/>
        </w:rPr>
      </w:pPr>
      <w:hyperlink r:id="rId12" w:history="1">
        <w:r w:rsidR="001A75A1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1A75A1" w:rsidRPr="00911FDA">
        <w:rPr>
          <w:rFonts w:ascii="Calibri" w:hAnsi="Calibri" w:cs="Calibri"/>
          <w:color w:val="003479"/>
        </w:rPr>
        <w:t xml:space="preserve"> </w:t>
      </w:r>
      <w:r w:rsidR="001A75A1" w:rsidRPr="00911FDA">
        <w:rPr>
          <w:rFonts w:ascii="Calibri" w:hAnsi="Calibri" w:cs="Calibri"/>
        </w:rPr>
        <w:t xml:space="preserve">working in </w:t>
      </w:r>
      <w:r w:rsidR="001A75A1" w:rsidRPr="00911FDA">
        <w:rPr>
          <w:rFonts w:ascii="Calibri" w:hAnsi="Calibri" w:cs="Calibri"/>
          <w:b/>
        </w:rPr>
        <w:t>Military &amp; Veterans Services</w:t>
      </w:r>
      <w:r w:rsidR="001A75A1" w:rsidRPr="00911FDA">
        <w:rPr>
          <w:rFonts w:ascii="Calibri" w:hAnsi="Calibri" w:cs="Calibri"/>
        </w:rPr>
        <w:t>.</w:t>
      </w:r>
    </w:p>
    <w:p w14:paraId="67C3EB0B" w14:textId="5D2616B0" w:rsidR="001A75A1" w:rsidRPr="00911FDA" w:rsidRDefault="00C417A6" w:rsidP="001A75A1">
      <w:pPr>
        <w:pStyle w:val="ListParagraph"/>
        <w:numPr>
          <w:ilvl w:val="0"/>
          <w:numId w:val="10"/>
        </w:numPr>
        <w:spacing w:after="240"/>
        <w:rPr>
          <w:rFonts w:ascii="Calibri" w:hAnsi="Calibri" w:cs="Calibri"/>
        </w:rPr>
      </w:pPr>
      <w:hyperlink r:id="rId13" w:history="1">
        <w:r w:rsidR="007764DD" w:rsidRPr="000A3DC4">
          <w:rPr>
            <w:rStyle w:val="Hyperlink"/>
            <w:rFonts w:ascii="Calibri" w:hAnsi="Calibri" w:cs="Calibri"/>
            <w:bCs/>
          </w:rPr>
          <w:t>Learn more</w:t>
        </w:r>
      </w:hyperlink>
      <w:r w:rsidR="007764DD" w:rsidRPr="000A3DC4">
        <w:rPr>
          <w:rFonts w:ascii="Calibri" w:hAnsi="Calibri" w:cs="Calibri"/>
          <w:bCs/>
        </w:rPr>
        <w:t xml:space="preserve">, </w:t>
      </w:r>
      <w:hyperlink r:id="rId14" w:history="1">
        <w:r w:rsidR="007764DD" w:rsidRPr="000A3DC4">
          <w:rPr>
            <w:rStyle w:val="Hyperlink"/>
            <w:rFonts w:ascii="Calibri" w:hAnsi="Calibri" w:cs="Calibri"/>
            <w:bCs/>
          </w:rPr>
          <w:t>watch videos</w:t>
        </w:r>
      </w:hyperlink>
      <w:r w:rsidR="007764DD" w:rsidRPr="000A3DC4">
        <w:rPr>
          <w:rFonts w:ascii="Calibri" w:hAnsi="Calibri" w:cs="Calibri"/>
          <w:bCs/>
        </w:rPr>
        <w:t xml:space="preserve">, </w:t>
      </w:r>
      <w:r w:rsidR="007764DD" w:rsidRPr="00C2184D">
        <w:rPr>
          <w:rFonts w:ascii="Calibri" w:hAnsi="Calibri" w:cs="Calibri"/>
          <w:bCs/>
        </w:rPr>
        <w:t xml:space="preserve">and </w:t>
      </w:r>
      <w:hyperlink r:id="rId15" w:history="1">
        <w:r w:rsidR="007764DD" w:rsidRPr="00C2184D">
          <w:rPr>
            <w:rStyle w:val="Hyperlink"/>
            <w:rFonts w:ascii="Calibri" w:hAnsi="Calibri" w:cs="Calibri"/>
            <w:bCs/>
          </w:rPr>
          <w:t>read stories</w:t>
        </w:r>
      </w:hyperlink>
      <w:r w:rsidR="007764DD" w:rsidRPr="003F795C">
        <w:rPr>
          <w:rFonts w:ascii="Calibri" w:hAnsi="Calibri" w:cs="Calibri"/>
        </w:rPr>
        <w:t xml:space="preserve"> </w:t>
      </w:r>
      <w:r w:rsidR="001A75A1" w:rsidRPr="00911FDA">
        <w:rPr>
          <w:rFonts w:ascii="Calibri" w:hAnsi="Calibri" w:cs="Calibri"/>
        </w:rPr>
        <w:t xml:space="preserve">about </w:t>
      </w:r>
      <w:r w:rsidR="001A75A1" w:rsidRPr="00911FDA">
        <w:rPr>
          <w:rFonts w:ascii="Calibri" w:hAnsi="Calibri" w:cs="Calibri"/>
          <w:b/>
        </w:rPr>
        <w:t>Military &amp; Veterans Services</w:t>
      </w:r>
      <w:r w:rsidR="001A75A1" w:rsidRPr="00911FDA">
        <w:rPr>
          <w:rFonts w:ascii="Calibri" w:hAnsi="Calibri" w:cs="Calibri"/>
        </w:rPr>
        <w:t xml:space="preserve">. </w:t>
      </w:r>
    </w:p>
    <w:p w14:paraId="75978F3B" w14:textId="7837B660" w:rsidR="003F795C" w:rsidRDefault="003F795C" w:rsidP="003F795C">
      <w:pPr>
        <w:pStyle w:val="ListParagraph"/>
        <w:numPr>
          <w:ilvl w:val="0"/>
          <w:numId w:val="10"/>
        </w:numPr>
      </w:pPr>
      <w:r w:rsidRPr="45567084">
        <w:rPr>
          <w:rFonts w:ascii="Calibri" w:eastAsia="Arial" w:hAnsi="Calibri" w:cs="Calibri"/>
          <w:b/>
          <w:bCs/>
        </w:rPr>
        <w:t>Show your support</w:t>
      </w:r>
      <w:r w:rsidRPr="45567084">
        <w:rPr>
          <w:rFonts w:ascii="Calibri" w:eastAsia="Arial" w:hAnsi="Calibri" w:cs="Calibri"/>
        </w:rPr>
        <w:t xml:space="preserve">. If </w:t>
      </w:r>
      <w:r w:rsidRPr="45567084">
        <w:rPr>
          <w:rFonts w:ascii="Calibri" w:eastAsia="Arial" w:hAnsi="Calibri" w:cs="Calibri"/>
          <w:b/>
          <w:bCs/>
        </w:rPr>
        <w:t xml:space="preserve">Military &amp; Veterans Services </w:t>
      </w:r>
      <w:r w:rsidRPr="45567084">
        <w:rPr>
          <w:rFonts w:ascii="Calibri" w:eastAsia="Arial" w:hAnsi="Calibri" w:cs="Calibri"/>
        </w:rPr>
        <w:t>is your cause, show your support by using the attached badge in your email signature or on social media.</w:t>
      </w:r>
    </w:p>
    <w:p w14:paraId="5544B2DC" w14:textId="77777777" w:rsidR="001A75A1" w:rsidRPr="00911FDA" w:rsidRDefault="001A75A1" w:rsidP="001A75A1">
      <w:pPr>
        <w:rPr>
          <w:rFonts w:ascii="Calibri" w:hAnsi="Calibri" w:cs="Calibri"/>
          <w:b/>
          <w:sz w:val="24"/>
        </w:rPr>
      </w:pPr>
    </w:p>
    <w:p w14:paraId="478E9131" w14:textId="0F8E17F3" w:rsidR="001A75A1" w:rsidRPr="00911FDA" w:rsidRDefault="001A75A1" w:rsidP="001A75A1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>Thank you for your continued support of the causes that matter to you</w:t>
      </w:r>
      <w:r w:rsidR="0004049A">
        <w:rPr>
          <w:rFonts w:ascii="Calibri" w:hAnsi="Calibri" w:cs="Calibri"/>
        </w:rPr>
        <w:t xml:space="preserve"> a</w:t>
      </w:r>
      <w:r w:rsidRPr="6192BB56">
        <w:rPr>
          <w:rFonts w:ascii="Calibri" w:hAnsi="Calibri" w:cs="Calibri"/>
        </w:rPr>
        <w:t xml:space="preserve">nd </w:t>
      </w:r>
      <w:r w:rsidR="0004049A">
        <w:rPr>
          <w:rFonts w:ascii="Calibri" w:hAnsi="Calibri" w:cs="Calibri"/>
        </w:rPr>
        <w:t>willingness to change the world through the CFC.</w:t>
      </w:r>
    </w:p>
    <w:p w14:paraId="360E1D60" w14:textId="77777777" w:rsidR="00117B62" w:rsidRPr="00911FDA" w:rsidRDefault="00117B62">
      <w:pPr>
        <w:rPr>
          <w:rFonts w:ascii="Calibri" w:hAnsi="Calibri" w:cs="Calibri"/>
        </w:rPr>
      </w:pPr>
    </w:p>
    <w:p w14:paraId="31E0AB00" w14:textId="558D2B0D" w:rsidR="001A75A1" w:rsidRPr="00911FDA" w:rsidRDefault="001A75A1">
      <w:pPr>
        <w:rPr>
          <w:rFonts w:ascii="Calibri" w:hAnsi="Calibri" w:cs="Calibri"/>
        </w:rPr>
      </w:pPr>
    </w:p>
    <w:sectPr w:rsidR="001A75A1" w:rsidRPr="00911FDA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C417A6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qQUAj3Cb5C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184D"/>
    <w:rsid w:val="00C275F3"/>
    <w:rsid w:val="00C32C78"/>
    <w:rsid w:val="00C404A7"/>
    <w:rsid w:val="00C417A6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militar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military_veterans_services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108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108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30f88666-1d65-44d1-ac28-0bf58161cf1f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2134819-123d-4cab-9ffd-3b092416da4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D697F-1FA5-4495-B027-568083AC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2022-07-27T14:56:00Z</dcterms:created>
  <dcterms:modified xsi:type="dcterms:W3CDTF">2022-08-08T12:14:00Z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