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6B51F090" w:rsidR="004F6DF8" w:rsidRPr="004F6DF8" w:rsidRDefault="00020F68" w:rsidP="004F6DF8">
      <w:pPr>
        <w:pStyle w:val="Heading1"/>
        <w:rPr>
          <w:rFonts w:ascii="Calibri" w:hAnsi="Calibri" w:cs="Calibri"/>
        </w:rPr>
      </w:pPr>
      <w:r>
        <w:rPr>
          <w:rFonts w:ascii="Calibri" w:hAnsi="Calibri" w:cs="Calibri"/>
        </w:rPr>
        <w:t xml:space="preserve">Cause Week Article: </w:t>
      </w:r>
      <w:r w:rsidR="00BB409B" w:rsidRPr="00BB409B">
        <w:rPr>
          <w:rFonts w:ascii="Calibri" w:hAnsi="Calibri" w:cs="Calibri"/>
        </w:rPr>
        <w:t>Environmental Protection</w:t>
      </w:r>
    </w:p>
    <w:p w14:paraId="003A82ED" w14:textId="781459B8" w:rsidR="00EE49EC" w:rsidRPr="00EE49EC" w:rsidRDefault="00EE49EC" w:rsidP="00EE49EC">
      <w:pPr>
        <w:rPr>
          <w:rFonts w:ascii="Calibri" w:hAnsi="Calibri" w:cs="Calibri"/>
          <w:b/>
          <w:bCs/>
        </w:rPr>
      </w:pPr>
    </w:p>
    <w:p w14:paraId="6AF1019D" w14:textId="77777777" w:rsidR="00BB409B" w:rsidRPr="00BB409B" w:rsidRDefault="00BB409B" w:rsidP="00BB409B">
      <w:pPr>
        <w:rPr>
          <w:rFonts w:ascii="Calibri" w:hAnsi="Calibri" w:cs="Calibri"/>
          <w:b/>
          <w:bCs/>
        </w:rPr>
      </w:pPr>
      <w:r w:rsidRPr="00BB409B">
        <w:rPr>
          <w:rFonts w:ascii="Calibri" w:hAnsi="Calibri" w:cs="Calibri"/>
          <w:b/>
          <w:bCs/>
        </w:rPr>
        <w:t xml:space="preserve">Wildlife Preservation; Animal Welfare; Natural Resources; Agriculture; Sustainable Energy; Parks &amp; Recreation Areas; Recycling; Conservation (Forest, Ocean, Wetland); Education; Climate Change </w:t>
      </w:r>
    </w:p>
    <w:p w14:paraId="640C55F0" w14:textId="77777777" w:rsidR="00BB409B" w:rsidRPr="00BB409B" w:rsidRDefault="00BB409B" w:rsidP="00BB409B">
      <w:pPr>
        <w:rPr>
          <w:rFonts w:ascii="Calibri" w:hAnsi="Calibri" w:cs="Calibri"/>
        </w:rPr>
      </w:pPr>
    </w:p>
    <w:p w14:paraId="4849BF5D" w14:textId="77777777" w:rsidR="00BB409B" w:rsidRPr="00BB409B" w:rsidRDefault="00BB409B" w:rsidP="00BB409B">
      <w:pPr>
        <w:rPr>
          <w:rFonts w:ascii="Calibri" w:hAnsi="Calibri" w:cs="Calibri"/>
        </w:rPr>
      </w:pPr>
      <w:r w:rsidRPr="00BB409B">
        <w:rPr>
          <w:rFonts w:ascii="Calibri" w:hAnsi="Calibri" w:cs="Calibri"/>
        </w:rPr>
        <w:t xml:space="preserve">The Earth is our one and only home, and it is up to us to preserve and protect it for the future of humanity. CFC charities are developing technology to clean the trash on the oceans’ surface, discovering fungi and bacteria that can eat plastic, inventing new ways to clean excessive carbon from the air, and restoring endangered species populations to keep our planet clean, safe, and healthy.  </w:t>
      </w:r>
    </w:p>
    <w:p w14:paraId="2D87F1D5" w14:textId="4B4122C1" w:rsidR="00BB409B" w:rsidRPr="00BB409B" w:rsidRDefault="00BB409B" w:rsidP="00BB409B">
      <w:pPr>
        <w:rPr>
          <w:rFonts w:ascii="Calibri" w:hAnsi="Calibri" w:cs="Calibri"/>
        </w:rPr>
      </w:pPr>
    </w:p>
    <w:p w14:paraId="41BBB66C" w14:textId="7987D2EB" w:rsidR="00BB409B" w:rsidRPr="00BB409B" w:rsidRDefault="00BB409B" w:rsidP="00BB409B">
      <w:pPr>
        <w:rPr>
          <w:rFonts w:ascii="Calibri" w:hAnsi="Calibri" w:cs="Calibri"/>
        </w:rPr>
      </w:pPr>
      <w:r w:rsidRPr="00BB409B">
        <w:rPr>
          <w:rFonts w:ascii="Calibri" w:hAnsi="Calibri" w:cs="Calibri"/>
        </w:rPr>
        <w:t xml:space="preserve">By taking preventative measures and offering preparedness training in response to climate change, CFC charities have been able to help communities reduce the structural damage and loss of life from wildfires, respond quicker to flooded communities, and rehab cities affected by major storms. Regions facing multi-year droughts are being supported by charities who deliver food and water to make sure the communities have what they need to survive and thrive. </w:t>
      </w:r>
    </w:p>
    <w:p w14:paraId="59522D4B" w14:textId="77777777" w:rsidR="00BB409B" w:rsidRPr="00BB409B" w:rsidRDefault="00BB409B" w:rsidP="00BB409B">
      <w:pPr>
        <w:rPr>
          <w:rFonts w:ascii="Calibri" w:hAnsi="Calibri" w:cs="Calibri"/>
        </w:rPr>
      </w:pPr>
    </w:p>
    <w:p w14:paraId="6DB5D7CC" w14:textId="2B5438D4" w:rsidR="00BB409B" w:rsidRPr="00BB409B" w:rsidRDefault="00BB409B" w:rsidP="00BB409B">
      <w:pPr>
        <w:rPr>
          <w:rFonts w:ascii="Calibri" w:hAnsi="Calibri" w:cs="Calibri"/>
        </w:rPr>
      </w:pPr>
      <w:r w:rsidRPr="00BB409B">
        <w:rPr>
          <w:rFonts w:ascii="Calibri" w:hAnsi="Calibri" w:cs="Calibri"/>
        </w:rPr>
        <w:t xml:space="preserve">Here’s how your CFC donations help to change the world through environmental protection efforts: </w:t>
      </w:r>
    </w:p>
    <w:p w14:paraId="7424ADD5" w14:textId="77777777" w:rsidR="00BB409B" w:rsidRPr="00BB409B" w:rsidRDefault="00BB409B" w:rsidP="00BB409B">
      <w:pPr>
        <w:rPr>
          <w:rFonts w:ascii="Calibri" w:hAnsi="Calibri" w:cs="Calibri"/>
        </w:rPr>
      </w:pPr>
    </w:p>
    <w:p w14:paraId="7D3755BC" w14:textId="4805FB41" w:rsidR="00BB409B" w:rsidRPr="00BB409B" w:rsidRDefault="00BB409B" w:rsidP="00BB409B">
      <w:pPr>
        <w:pStyle w:val="ListParagraph"/>
        <w:numPr>
          <w:ilvl w:val="0"/>
          <w:numId w:val="13"/>
        </w:numPr>
        <w:rPr>
          <w:rFonts w:ascii="Calibri" w:hAnsi="Calibri" w:cs="Calibri"/>
        </w:rPr>
      </w:pPr>
      <w:r w:rsidRPr="00BB409B">
        <w:rPr>
          <w:rFonts w:ascii="Calibri" w:hAnsi="Calibri" w:cs="Calibri"/>
        </w:rPr>
        <w:t xml:space="preserve">$20 removes 1 pound of trash from the ocean. </w:t>
      </w:r>
    </w:p>
    <w:p w14:paraId="2945EB0B" w14:textId="309C1817" w:rsidR="00BB409B" w:rsidRPr="00BB409B" w:rsidRDefault="00BB409B" w:rsidP="00BB409B">
      <w:pPr>
        <w:pStyle w:val="ListParagraph"/>
        <w:numPr>
          <w:ilvl w:val="0"/>
          <w:numId w:val="13"/>
        </w:numPr>
        <w:rPr>
          <w:rFonts w:ascii="Calibri" w:hAnsi="Calibri" w:cs="Calibri"/>
        </w:rPr>
      </w:pPr>
      <w:r w:rsidRPr="00BB409B">
        <w:rPr>
          <w:rFonts w:ascii="Calibri" w:hAnsi="Calibri" w:cs="Calibri"/>
        </w:rPr>
        <w:t xml:space="preserve">$28 provides 4 water testing kits to identify pollution hot spots. </w:t>
      </w:r>
    </w:p>
    <w:p w14:paraId="7A56BB17" w14:textId="77777777" w:rsidR="00BB409B" w:rsidRPr="00BB409B" w:rsidRDefault="00BB409B" w:rsidP="00BB409B">
      <w:pPr>
        <w:pStyle w:val="ListParagraph"/>
        <w:numPr>
          <w:ilvl w:val="0"/>
          <w:numId w:val="13"/>
        </w:numPr>
        <w:rPr>
          <w:rFonts w:ascii="Calibri" w:hAnsi="Calibri" w:cs="Calibri"/>
        </w:rPr>
      </w:pPr>
      <w:r w:rsidRPr="00BB409B">
        <w:rPr>
          <w:rFonts w:ascii="Calibri" w:hAnsi="Calibri" w:cs="Calibri"/>
        </w:rPr>
        <w:t xml:space="preserve">$75 offsets 1,000 pounds of carbon in the air. </w:t>
      </w:r>
    </w:p>
    <w:p w14:paraId="252A3502" w14:textId="2E4D586E" w:rsidR="00BB409B" w:rsidRPr="00BB409B" w:rsidRDefault="00BB409B" w:rsidP="00BB409B">
      <w:pPr>
        <w:rPr>
          <w:rFonts w:ascii="Calibri" w:hAnsi="Calibri" w:cs="Calibri"/>
        </w:rPr>
      </w:pPr>
    </w:p>
    <w:p w14:paraId="231432EF" w14:textId="2323C755" w:rsidR="00BB409B" w:rsidRPr="00BB409B" w:rsidRDefault="00BB409B" w:rsidP="00BB409B">
      <w:pPr>
        <w:rPr>
          <w:rFonts w:ascii="Calibri" w:hAnsi="Calibri" w:cs="Calibri"/>
        </w:rPr>
      </w:pPr>
      <w:r w:rsidRPr="00BB409B">
        <w:rPr>
          <w:rFonts w:ascii="Calibri" w:hAnsi="Calibri" w:cs="Calibri"/>
        </w:rPr>
        <w:t xml:space="preserve">Are you interested in hearing from some charities working in environmental protection? Watch charity videos. Read charity stories. </w:t>
      </w:r>
    </w:p>
    <w:p w14:paraId="58F2B51E" w14:textId="77777777" w:rsidR="00BB409B" w:rsidRPr="00BB409B" w:rsidRDefault="00BB409B" w:rsidP="00BB409B">
      <w:pPr>
        <w:rPr>
          <w:rFonts w:ascii="Calibri" w:hAnsi="Calibri" w:cs="Calibri"/>
        </w:rPr>
      </w:pPr>
    </w:p>
    <w:p w14:paraId="552541CC" w14:textId="1A9EAF9B" w:rsidR="00150D73" w:rsidRPr="00BB409B" w:rsidRDefault="00BB409B" w:rsidP="00BB409B">
      <w:pPr>
        <w:rPr>
          <w:rFonts w:ascii="Calibri" w:hAnsi="Calibri" w:cs="Calibri"/>
        </w:rPr>
      </w:pPr>
      <w:r w:rsidRPr="00BB409B">
        <w:rPr>
          <w:rFonts w:ascii="Calibri" w:hAnsi="Calibri" w:cs="Calibri"/>
        </w:rPr>
        <w:t>If environmental protection is your cause, show your support by downloading the Environmental Protection Cause Badge and using it in your email signature and social media.</w:t>
      </w:r>
    </w:p>
    <w:sectPr w:rsidR="00150D73" w:rsidRPr="00BB409B"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B8B7" w14:textId="77777777" w:rsidR="00182BC2" w:rsidRDefault="00182BC2" w:rsidP="00525B25">
      <w:r>
        <w:separator/>
      </w:r>
    </w:p>
  </w:endnote>
  <w:endnote w:type="continuationSeparator" w:id="0">
    <w:p w14:paraId="33A4CC87" w14:textId="77777777" w:rsidR="00182BC2" w:rsidRDefault="00182BC2"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75A8" w14:textId="77777777" w:rsidR="00182BC2" w:rsidRDefault="00182BC2" w:rsidP="00525B25">
      <w:r>
        <w:separator/>
      </w:r>
    </w:p>
  </w:footnote>
  <w:footnote w:type="continuationSeparator" w:id="0">
    <w:p w14:paraId="787FAE8A" w14:textId="77777777" w:rsidR="00182BC2" w:rsidRDefault="00182BC2"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7F0680DA">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281CAFDB" w:rsidR="00491D13" w:rsidRPr="00EF5792" w:rsidRDefault="00020F68"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006A02B7">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71024"/>
    <w:multiLevelType w:val="hybridMultilevel"/>
    <w:tmpl w:val="B2E4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041E7"/>
    <w:multiLevelType w:val="hybridMultilevel"/>
    <w:tmpl w:val="1C7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7591"/>
    <w:multiLevelType w:val="hybridMultilevel"/>
    <w:tmpl w:val="0EB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215B8"/>
    <w:multiLevelType w:val="hybridMultilevel"/>
    <w:tmpl w:val="EF3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65D9F"/>
    <w:multiLevelType w:val="hybridMultilevel"/>
    <w:tmpl w:val="ECD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3"/>
  </w:num>
  <w:num w:numId="2" w16cid:durableId="2069840608">
    <w:abstractNumId w:val="7"/>
  </w:num>
  <w:num w:numId="3" w16cid:durableId="655496690">
    <w:abstractNumId w:val="4"/>
  </w:num>
  <w:num w:numId="4" w16cid:durableId="506092319">
    <w:abstractNumId w:val="10"/>
  </w:num>
  <w:num w:numId="5" w16cid:durableId="1748765736">
    <w:abstractNumId w:val="0"/>
  </w:num>
  <w:num w:numId="6" w16cid:durableId="1549419494">
    <w:abstractNumId w:val="2"/>
  </w:num>
  <w:num w:numId="7" w16cid:durableId="728192076">
    <w:abstractNumId w:val="5"/>
  </w:num>
  <w:num w:numId="8" w16cid:durableId="1905796287">
    <w:abstractNumId w:val="8"/>
  </w:num>
  <w:num w:numId="9" w16cid:durableId="617488170">
    <w:abstractNumId w:val="6"/>
  </w:num>
  <w:num w:numId="10" w16cid:durableId="1271739331">
    <w:abstractNumId w:val="12"/>
  </w:num>
  <w:num w:numId="11" w16cid:durableId="25643506">
    <w:abstractNumId w:val="1"/>
  </w:num>
  <w:num w:numId="12" w16cid:durableId="1477795885">
    <w:abstractNumId w:val="9"/>
  </w:num>
  <w:num w:numId="13" w16cid:durableId="1541086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20F68"/>
    <w:rsid w:val="000331EF"/>
    <w:rsid w:val="00033311"/>
    <w:rsid w:val="000626D7"/>
    <w:rsid w:val="00063015"/>
    <w:rsid w:val="000B0313"/>
    <w:rsid w:val="000B1CF4"/>
    <w:rsid w:val="000E6A22"/>
    <w:rsid w:val="0011201A"/>
    <w:rsid w:val="00124611"/>
    <w:rsid w:val="001349CA"/>
    <w:rsid w:val="00150D73"/>
    <w:rsid w:val="001618E3"/>
    <w:rsid w:val="001756B9"/>
    <w:rsid w:val="00182BC2"/>
    <w:rsid w:val="00183E42"/>
    <w:rsid w:val="00186E12"/>
    <w:rsid w:val="001A0C84"/>
    <w:rsid w:val="001C22E7"/>
    <w:rsid w:val="002538FF"/>
    <w:rsid w:val="00265EEB"/>
    <w:rsid w:val="00293BB1"/>
    <w:rsid w:val="002B43E7"/>
    <w:rsid w:val="002E04DF"/>
    <w:rsid w:val="002F7BB8"/>
    <w:rsid w:val="003327A1"/>
    <w:rsid w:val="00352290"/>
    <w:rsid w:val="003552DC"/>
    <w:rsid w:val="003568DB"/>
    <w:rsid w:val="00380E50"/>
    <w:rsid w:val="00393F66"/>
    <w:rsid w:val="00396DE5"/>
    <w:rsid w:val="003E1F20"/>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1894"/>
    <w:rsid w:val="005F5C21"/>
    <w:rsid w:val="00620E9B"/>
    <w:rsid w:val="00622310"/>
    <w:rsid w:val="006250FF"/>
    <w:rsid w:val="0064454B"/>
    <w:rsid w:val="00663513"/>
    <w:rsid w:val="00677F77"/>
    <w:rsid w:val="006B1762"/>
    <w:rsid w:val="006C13B1"/>
    <w:rsid w:val="006D7E6B"/>
    <w:rsid w:val="006F40F6"/>
    <w:rsid w:val="00721C0A"/>
    <w:rsid w:val="00761E3A"/>
    <w:rsid w:val="007B6370"/>
    <w:rsid w:val="007E59CF"/>
    <w:rsid w:val="007E641B"/>
    <w:rsid w:val="007F0A5F"/>
    <w:rsid w:val="007F2B63"/>
    <w:rsid w:val="00811596"/>
    <w:rsid w:val="00823A5E"/>
    <w:rsid w:val="00832423"/>
    <w:rsid w:val="0088564A"/>
    <w:rsid w:val="00895F72"/>
    <w:rsid w:val="008D56BF"/>
    <w:rsid w:val="00900EFD"/>
    <w:rsid w:val="00905F2D"/>
    <w:rsid w:val="00915FC1"/>
    <w:rsid w:val="0094244C"/>
    <w:rsid w:val="00952A54"/>
    <w:rsid w:val="009816A5"/>
    <w:rsid w:val="009A2085"/>
    <w:rsid w:val="009C5886"/>
    <w:rsid w:val="009C7E9F"/>
    <w:rsid w:val="009F182E"/>
    <w:rsid w:val="00A127D1"/>
    <w:rsid w:val="00A15A16"/>
    <w:rsid w:val="00A26F94"/>
    <w:rsid w:val="00A27F2F"/>
    <w:rsid w:val="00A45D72"/>
    <w:rsid w:val="00A56973"/>
    <w:rsid w:val="00A62D28"/>
    <w:rsid w:val="00AA1D1A"/>
    <w:rsid w:val="00AA3D7C"/>
    <w:rsid w:val="00AA56D9"/>
    <w:rsid w:val="00AB3493"/>
    <w:rsid w:val="00AB6451"/>
    <w:rsid w:val="00AC3E9D"/>
    <w:rsid w:val="00AF6BD2"/>
    <w:rsid w:val="00B34057"/>
    <w:rsid w:val="00B56219"/>
    <w:rsid w:val="00B8525A"/>
    <w:rsid w:val="00B9273F"/>
    <w:rsid w:val="00BB409B"/>
    <w:rsid w:val="00BF014A"/>
    <w:rsid w:val="00BF3CD0"/>
    <w:rsid w:val="00C16FDB"/>
    <w:rsid w:val="00C45997"/>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C257E"/>
    <w:rsid w:val="00DE4A0E"/>
    <w:rsid w:val="00DF1B1A"/>
    <w:rsid w:val="00DF7303"/>
    <w:rsid w:val="00E01D4F"/>
    <w:rsid w:val="00E04476"/>
    <w:rsid w:val="00E51E9B"/>
    <w:rsid w:val="00E578E1"/>
    <w:rsid w:val="00E63868"/>
    <w:rsid w:val="00E949BC"/>
    <w:rsid w:val="00EE49EC"/>
    <w:rsid w:val="00EE61F9"/>
    <w:rsid w:val="00EF5792"/>
    <w:rsid w:val="00EF735B"/>
    <w:rsid w:val="00F10FA8"/>
    <w:rsid w:val="00F21437"/>
    <w:rsid w:val="00F25768"/>
    <w:rsid w:val="00F26222"/>
    <w:rsid w:val="00F34A32"/>
    <w:rsid w:val="00F5417E"/>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2.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4.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4</cp:revision>
  <dcterms:created xsi:type="dcterms:W3CDTF">2022-07-14T16:08:00Z</dcterms:created>
  <dcterms:modified xsi:type="dcterms:W3CDTF">2022-08-18T18:18:00Z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